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6C5995" w:rsidP="00817073" w14:paraId="1DFB3BD2" w14:textId="3D912A9A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817073" w:rsidP="00817073" w14:paraId="051C1EC8" w14:textId="7CD6665D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817073" w:rsidP="00817073" w14:paraId="4821E7BC" w14:textId="77777777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817073" w:rsidP="00817073" w14:paraId="73C49182" w14:textId="570F147F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817073" w:rsidP="00817073" w14:paraId="7892381B" w14:textId="7D739A0A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Notes</w:t>
      </w:r>
    </w:p>
    <w:p w:rsidR="00817073" w:rsidP="00817073" w14:paraId="56E9609A" w14:textId="522BCE3C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17073" w:rsidP="00817073" w14:paraId="7593A8EA" w14:textId="4483421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</w:t>
      </w:r>
    </w:p>
    <w:p w:rsidR="00817073" w:rsidP="00817073" w14:paraId="7A8ADAAB" w14:textId="26F324EE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Institution</w:t>
      </w:r>
    </w:p>
    <w:p w:rsidR="00817073" w:rsidP="00817073" w14:paraId="58DC7F7F" w14:textId="2543D92D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</w:t>
      </w:r>
    </w:p>
    <w:p w:rsidR="00817073" w:rsidP="00817073" w14:paraId="36EF65D8" w14:textId="4101EA7A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Instructor</w:t>
      </w:r>
    </w:p>
    <w:p w:rsidR="00817073" w:rsidP="00817073" w14:paraId="018D3459" w14:textId="57C3EB24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</w:p>
    <w:p w:rsidR="00817073" w14:paraId="1220A7BC" w14:textId="09CFA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17073" w:rsidRPr="00817073" w:rsidP="00817073" w14:paraId="090E18B4" w14:textId="0865DB94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7073">
        <w:rPr>
          <w:rFonts w:ascii="Times New Roman" w:hAnsi="Times New Roman" w:cs="Times New Roman"/>
          <w:b/>
          <w:bCs/>
          <w:sz w:val="24"/>
          <w:szCs w:val="24"/>
        </w:rPr>
        <w:t>Summary vs. Analysis</w:t>
      </w:r>
    </w:p>
    <w:p w:rsidR="00831789" w:rsidRPr="00225B43" w:rsidP="00225B43" w14:paraId="4DE5549C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B43">
        <w:rPr>
          <w:rFonts w:ascii="Times New Roman" w:hAnsi="Times New Roman" w:cs="Times New Roman"/>
          <w:sz w:val="24"/>
          <w:szCs w:val="24"/>
        </w:rPr>
        <w:t xml:space="preserve">To summarize means to pick ideas from detailed work and present them concisely. </w:t>
      </w:r>
    </w:p>
    <w:p w:rsidR="00817073" w:rsidRPr="00225B43" w:rsidP="00225B43" w14:paraId="46A57423" w14:textId="536D2E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B43">
        <w:rPr>
          <w:rFonts w:ascii="Times New Roman" w:hAnsi="Times New Roman" w:cs="Times New Roman"/>
          <w:sz w:val="24"/>
          <w:szCs w:val="24"/>
        </w:rPr>
        <w:t>To analyze means to conclude the elements of a theory, topic, story, or issue to come up with the idea that may not present itself at first sight.</w:t>
      </w:r>
    </w:p>
    <w:p w:rsidR="00831789" w:rsidRPr="00225B43" w:rsidP="00225B43" w14:paraId="1E9FBEB3" w14:textId="24B310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B43">
        <w:rPr>
          <w:rFonts w:ascii="Times New Roman" w:hAnsi="Times New Roman" w:cs="Times New Roman"/>
          <w:sz w:val="24"/>
          <w:szCs w:val="24"/>
        </w:rPr>
        <w:t xml:space="preserve">A summary is more of identification while analysis discusses why some parts of a whole work in unison to bring about meaning. </w:t>
      </w:r>
    </w:p>
    <w:p w:rsidR="00065DF6" w:rsidRPr="00225B43" w:rsidP="00225B43" w14:paraId="0494297A" w14:textId="36C5EBB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B43">
        <w:rPr>
          <w:rFonts w:ascii="Times New Roman" w:hAnsi="Times New Roman" w:cs="Times New Roman"/>
          <w:sz w:val="24"/>
          <w:szCs w:val="24"/>
        </w:rPr>
        <w:t xml:space="preserve">To do an analysis, one should first choose a topic. </w:t>
      </w:r>
      <w:r w:rsidRPr="00225B43" w:rsidR="00516285">
        <w:rPr>
          <w:rFonts w:ascii="Times New Roman" w:hAnsi="Times New Roman" w:cs="Times New Roman"/>
          <w:sz w:val="24"/>
          <w:szCs w:val="24"/>
        </w:rPr>
        <w:t>One should select the areas of a topic that they wish to analyze. They should break down the topic into pieces.</w:t>
      </w:r>
    </w:p>
    <w:p w:rsidR="00516285" w:rsidRPr="00225B43" w:rsidP="00225B43" w14:paraId="76F25C87" w14:textId="5671DC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B43">
        <w:rPr>
          <w:rFonts w:ascii="Times New Roman" w:hAnsi="Times New Roman" w:cs="Times New Roman"/>
          <w:sz w:val="24"/>
          <w:szCs w:val="24"/>
        </w:rPr>
        <w:t>Secondly, one should start taking notes for the parts under examination by asking such questions as WHY and HOW. Research is essential here in answering these questions.</w:t>
      </w:r>
    </w:p>
    <w:p w:rsidR="00516285" w:rsidP="00225B43" w14:paraId="692E550A" w14:textId="5AA2DBA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5B43">
        <w:rPr>
          <w:rFonts w:ascii="Times New Roman" w:hAnsi="Times New Roman" w:cs="Times New Roman"/>
          <w:sz w:val="24"/>
          <w:szCs w:val="24"/>
        </w:rPr>
        <w:t xml:space="preserve">The last step of the analysis is to draw conclusions founded upon the questions and answers for the parts one has analyzed. This conclusion makes up the analysis. </w:t>
      </w:r>
    </w:p>
    <w:p w:rsidR="00225B43" w:rsidRPr="00775F27" w:rsidP="00775F27" w14:paraId="34D0988A" w14:textId="4512DA17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F27">
        <w:rPr>
          <w:rFonts w:ascii="Times New Roman" w:hAnsi="Times New Roman" w:cs="Times New Roman"/>
          <w:b/>
          <w:bCs/>
          <w:sz w:val="24"/>
          <w:szCs w:val="24"/>
        </w:rPr>
        <w:t>What is Rhetoric?</w:t>
      </w:r>
    </w:p>
    <w:p w:rsidR="00516285" w:rsidP="00775F27" w14:paraId="7B646B35" w14:textId="60CD8B7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the ancient science and art of persuasion, the individual process, and the study of persuasion.</w:t>
      </w:r>
    </w:p>
    <w:p w:rsidR="00DA6B26" w:rsidP="00775F27" w14:paraId="486D0843" w14:textId="6E08DF9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Whether or not humans are conscious, they have rhetorical activities. </w:t>
      </w:r>
    </w:p>
    <w:p w:rsidR="00DA6B26" w:rsidP="00AC532E" w14:paraId="6577B099" w14:textId="500E677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Rhetoric involves strategic approaches and choices for communication, whether verbally, t</w:t>
      </w:r>
      <w:r w:rsidRPr="00AC532E">
        <w:rPr>
          <w:rFonts w:ascii="Times New Roman" w:hAnsi="Times New Roman" w:cs="Times New Roman"/>
          <w:sz w:val="24"/>
          <w:szCs w:val="24"/>
        </w:rPr>
        <w:t xml:space="preserve">extually, visually, or aurally. </w:t>
      </w:r>
    </w:p>
    <w:p w:rsidR="00AC532E" w:rsidP="00AC532E" w14:paraId="53A4A429" w14:textId="2BC76D6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Depending on the rhetorical situation of the discussion one is holding, they choose the details to incorporate.</w:t>
      </w:r>
    </w:p>
    <w:p w:rsidR="00AC532E" w:rsidP="00AC532E" w14:paraId="1CBCFA16" w14:textId="77E3CE6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culture and context result in the rhetorical situation (audience, rhetor, purpose, and topic)</w:t>
      </w:r>
    </w:p>
    <w:p w:rsidR="00AC532E" w:rsidP="00AC532E" w14:paraId="79727B57" w14:textId="51053FB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Aristotle brings about rhetorical appeals, which are logos, pathos, and ethos. </w:t>
      </w:r>
      <w:r w:rsidR="002C3317">
        <w:rPr>
          <w:rFonts w:ascii="Times New Roman" w:hAnsi="Times New Roman" w:cs="Times New Roman"/>
          <w:sz w:val="24"/>
          <w:szCs w:val="24"/>
        </w:rPr>
        <w:t>Arguments are made more effective when the three appeals combine with grounding in timeliness or Kairos.</w:t>
      </w:r>
    </w:p>
    <w:p w:rsidR="00631DAE" w:rsidP="00AC532E" w14:paraId="4C75761D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Ethos is a Greek word that refers to a character. It is an appeal to character, which in most cases is expertise and authority. </w:t>
      </w:r>
      <w:r>
        <w:rPr>
          <w:rFonts w:ascii="Times New Roman" w:hAnsi="Times New Roman" w:cs="Times New Roman"/>
          <w:sz w:val="24"/>
          <w:szCs w:val="24"/>
        </w:rPr>
        <w:t>Most people mistake ethos as an appeal to ethics.</w:t>
      </w:r>
    </w:p>
    <w:p w:rsidR="002C3317" w:rsidP="00AC532E" w14:paraId="516A4B09" w14:textId="076E37A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Some endorsements and celebrities are mainly founded on ethos. They are the reason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American Dental Association has a powerful endorsement </w:t>
      </w:r>
      <w:r w:rsidR="00EF459C">
        <w:rPr>
          <w:rFonts w:ascii="Times New Roman" w:hAnsi="Times New Roman" w:cs="Times New Roman"/>
          <w:sz w:val="24"/>
          <w:szCs w:val="24"/>
        </w:rPr>
        <w:t>of toothpaste.</w:t>
      </w:r>
    </w:p>
    <w:p w:rsidR="00EF459C" w:rsidP="00AC532E" w14:paraId="2A5AE0DC" w14:textId="0CCECBC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Pathos- initially, pathos was a description of appeal to the sensibilities of the audience. Currently, it is used to describe the appeal to both positive and negative emotions. </w:t>
      </w:r>
    </w:p>
    <w:p w:rsidR="00EF459C" w:rsidP="00AC532E" w14:paraId="746D3729" w14:textId="2EBA01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Aristotle argues that emotions are essential in our way of making decisions. This is the case, despite that people may not be conscious of it. </w:t>
      </w:r>
    </w:p>
    <w:p w:rsidR="00EF459C" w:rsidP="00AC532E" w14:paraId="30C970F4" w14:textId="4C3AB0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Sometimes, pathos may be overwhelming </w:t>
      </w:r>
      <w:r w:rsidR="00782726">
        <w:rPr>
          <w:rFonts w:ascii="Times New Roman" w:hAnsi="Times New Roman" w:cs="Times New Roman"/>
          <w:sz w:val="24"/>
          <w:szCs w:val="24"/>
        </w:rPr>
        <w:t xml:space="preserve">and govern an argument where the emotions are overwhelming. </w:t>
      </w:r>
    </w:p>
    <w:p w:rsidR="00782726" w:rsidP="00AC532E" w14:paraId="029FD5B2" w14:textId="59840B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Logos is an appeal to logical reason. It is based on consistency, clarity, and soundness that emanate from an argument. </w:t>
      </w:r>
    </w:p>
    <w:p w:rsidR="00782726" w:rsidP="00AC532E" w14:paraId="39B9AE2D" w14:textId="2D71C23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Kairos is a Greek word that means time. Kairos was a god associated with opportunities. </w:t>
      </w:r>
    </w:p>
    <w:p w:rsidR="00782726" w:rsidP="00332859" w14:paraId="0033DE25" w14:textId="05FF889A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2859">
        <w:rPr>
          <w:rFonts w:ascii="Times New Roman" w:hAnsi="Times New Roman" w:cs="Times New Roman"/>
          <w:b/>
          <w:bCs/>
          <w:sz w:val="24"/>
          <w:szCs w:val="24"/>
        </w:rPr>
        <w:t>What in the world is a rhetorical analysis?</w:t>
      </w:r>
    </w:p>
    <w:p w:rsidR="00332859" w:rsidP="00332859" w14:paraId="37284108" w14:textId="2B7072B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rhetoric analysis is NOT defined as a summary of a scholarly article or literary work.</w:t>
      </w:r>
    </w:p>
    <w:p w:rsidR="00332859" w:rsidP="00332859" w14:paraId="13EE0D3C" w14:textId="00553BC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Rhetorical analysis demands that one applies their critical skills in reading for them to break down any text. In a nutshell, it involves breaking off parts from the whole of the piece someone is analyzing. </w:t>
      </w:r>
    </w:p>
    <w:p w:rsidR="00567BD9" w:rsidP="00332859" w14:paraId="60E375F2" w14:textId="4B86D11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rhetorical analysis aims at is articulating how an author writes and not what they write. </w:t>
      </w:r>
    </w:p>
    <w:p w:rsidR="00567BD9" w:rsidP="00332859" w14:paraId="0E0F34BF" w14:textId="6D4E4B0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steps involved in the rhetorical analysis include reading the scholarly article, analyzing the articles for rhetorical features, and understanding why the author chooses to write the way they do.</w:t>
      </w:r>
    </w:p>
    <w:p w:rsidR="00567BD9" w14:paraId="0B5EB74E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67BD9" w:rsidP="00567BD9" w14:paraId="6FA04BF0" w14:textId="4BAAE614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7BD9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:rsidR="00D85813" w:rsidP="007405CD" w14:paraId="481AF957" w14:textId="2384E99B">
      <w:pPr>
        <w:ind w:left="720" w:hanging="72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Rhetorical Foundations. </w:t>
      </w:r>
      <w:r w:rsidRPr="00D85813">
        <w:rPr>
          <w:rFonts w:ascii="Times New Roman" w:hAnsi="Times New Roman" w:cs="Times New Roman"/>
          <w:i/>
          <w:iCs/>
          <w:sz w:val="24"/>
          <w:szCs w:val="24"/>
        </w:rPr>
        <w:t>What is Rhetoric</w:t>
      </w:r>
    </w:p>
    <w:p w:rsidR="004601E4" w:rsidRPr="004601E4" w:rsidP="007405CD" w14:paraId="172323C4" w14:textId="77777777">
      <w:pPr>
        <w:ind w:left="720" w:hanging="720"/>
        <w:rPr>
          <w:rFonts w:ascii="Times New Roman" w:hAnsi="Times New Roman" w:cs="Times New Roman"/>
          <w:i/>
          <w:iCs/>
          <w:sz w:val="24"/>
          <w:szCs w:val="24"/>
        </w:rPr>
      </w:pPr>
      <w:r w:rsidRPr="004601E4">
        <w:rPr>
          <w:rFonts w:ascii="Times New Roman" w:hAnsi="Times New Roman" w:cs="Times New Roman"/>
          <w:sz w:val="24"/>
          <w:szCs w:val="24"/>
        </w:rPr>
        <w:t xml:space="preserve">Writing &amp; Speaking, </w:t>
      </w:r>
      <w:r w:rsidRPr="004601E4">
        <w:rPr>
          <w:rFonts w:ascii="Times New Roman" w:hAnsi="Times New Roman" w:cs="Times New Roman"/>
          <w:i/>
          <w:iCs/>
          <w:sz w:val="24"/>
          <w:szCs w:val="24"/>
        </w:rPr>
        <w:t xml:space="preserve">What in the world is a rhetorical analysis? </w:t>
      </w:r>
    </w:p>
    <w:p w:rsidR="00D85813" w:rsidRPr="00D85813" w:rsidP="007405CD" w14:paraId="121E9C8E" w14:textId="160513BE">
      <w:pPr>
        <w:ind w:left="720" w:hanging="720"/>
        <w:rPr>
          <w:rFonts w:ascii="Times New Roman" w:hAnsi="Times New Roman" w:cs="Times New Roman"/>
          <w:i/>
          <w:sz w:val="24"/>
          <w:szCs w:val="24"/>
        </w:rPr>
      </w:pPr>
      <w:r w:rsidRPr="004601E4">
        <w:rPr>
          <w:rFonts w:ascii="Times New Roman" w:hAnsi="Times New Roman" w:cs="Times New Roman"/>
          <w:sz w:val="24"/>
          <w:szCs w:val="24"/>
        </w:rPr>
        <w:t>Zovio (2021)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85813">
        <w:rPr>
          <w:rFonts w:ascii="Times New Roman" w:hAnsi="Times New Roman" w:cs="Times New Roman"/>
          <w:i/>
          <w:iCs/>
          <w:sz w:val="24"/>
          <w:szCs w:val="24"/>
        </w:rPr>
        <w:t>Summary vs. Analysis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5813">
        <w:rPr>
          <w:rFonts w:ascii="Times New Roman" w:hAnsi="Times New Roman" w:cs="Times New Roman"/>
          <w:iCs/>
          <w:sz w:val="24"/>
          <w:szCs w:val="24"/>
        </w:rPr>
        <w:t>Care of - The University of Arizona, Global Campus, Writing Center</w:t>
      </w:r>
    </w:p>
    <w:p w:rsidR="00D85813" w:rsidRPr="00D85813" w:rsidP="00567BD9" w14:paraId="3D02A179" w14:textId="3B68B5AC">
      <w:pPr>
        <w:ind w:firstLine="0"/>
        <w:rPr>
          <w:rFonts w:ascii="Times New Roman" w:hAnsi="Times New Roman" w:cs="Times New Roman"/>
          <w:sz w:val="24"/>
          <w:szCs w:val="24"/>
        </w:rPr>
      </w:pPr>
    </w:p>
    <w:sectPr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1426416282"/>
      <w:docPartObj>
        <w:docPartGallery w:val="Page Numbers (Top of Page)"/>
        <w:docPartUnique/>
      </w:docPartObj>
    </w:sdtPr>
    <w:sdtEndPr>
      <w:rPr>
        <w:noProof/>
      </w:rPr>
    </w:sdtEndPr>
    <w:sdtContent>
      <w:p w:rsidR="00817073" w:rsidRPr="00817073" w14:paraId="72BEF255" w14:textId="60141028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1707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1707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1707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1707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1707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817073" w:rsidRPr="00817073" w14:paraId="3094C1C5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DC45968"/>
    <w:multiLevelType w:val="hybridMultilevel"/>
    <w:tmpl w:val="52BC76A4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E4F2384"/>
    <w:multiLevelType w:val="hybridMultilevel"/>
    <w:tmpl w:val="45483504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1E11BBB"/>
    <w:multiLevelType w:val="hybridMultilevel"/>
    <w:tmpl w:val="F73A372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073"/>
    <w:rsid w:val="00065DF6"/>
    <w:rsid w:val="00225B43"/>
    <w:rsid w:val="002C3317"/>
    <w:rsid w:val="00332859"/>
    <w:rsid w:val="004601E4"/>
    <w:rsid w:val="00516285"/>
    <w:rsid w:val="00567BD9"/>
    <w:rsid w:val="00631DAE"/>
    <w:rsid w:val="006C5995"/>
    <w:rsid w:val="007405CD"/>
    <w:rsid w:val="00775F27"/>
    <w:rsid w:val="00782726"/>
    <w:rsid w:val="00817073"/>
    <w:rsid w:val="00831789"/>
    <w:rsid w:val="0083769E"/>
    <w:rsid w:val="00AC532E"/>
    <w:rsid w:val="00D85813"/>
    <w:rsid w:val="00DA6B26"/>
    <w:rsid w:val="00EF459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4E1888"/>
  <w15:chartTrackingRefBased/>
  <w15:docId w15:val="{9075CB03-E98B-4790-A697-442C6567B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70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073"/>
  </w:style>
  <w:style w:type="paragraph" w:styleId="Footer">
    <w:name w:val="footer"/>
    <w:basedOn w:val="Normal"/>
    <w:link w:val="FooterChar"/>
    <w:uiPriority w:val="99"/>
    <w:unhideWhenUsed/>
    <w:rsid w:val="008170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073"/>
  </w:style>
  <w:style w:type="paragraph" w:styleId="ListParagraph">
    <w:name w:val="List Paragraph"/>
    <w:basedOn w:val="Normal"/>
    <w:uiPriority w:val="34"/>
    <w:qFormat/>
    <w:rsid w:val="00225B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2021-08-28T14:54:00Z</dcterms:created>
  <dcterms:modified xsi:type="dcterms:W3CDTF">2021-08-28T19:59:00Z</dcterms:modified>
</cp:coreProperties>
</file>